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36"/>
        <w:gridCol w:w="1670"/>
        <w:gridCol w:w="1639"/>
        <w:gridCol w:w="2552"/>
        <w:gridCol w:w="2552"/>
      </w:tblGrid>
      <w:tr w:rsidR="002E5748" w:rsidTr="007B6231">
        <w:trPr>
          <w:trHeight w:val="522"/>
        </w:trPr>
        <w:tc>
          <w:tcPr>
            <w:tcW w:w="1936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 w:rsidR="00163B91"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</w:tc>
        <w:tc>
          <w:tcPr>
            <w:tcW w:w="1670" w:type="dxa"/>
            <w:vMerge w:val="restart"/>
          </w:tcPr>
          <w:p w:rsidR="002E5748" w:rsidRPr="007B6231" w:rsidRDefault="002E5748" w:rsidP="00B4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Вид </w:t>
            </w:r>
            <w:r w:rsidR="00B42D39"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 xml:space="preserve">процедури закупівлі  </w:t>
            </w:r>
          </w:p>
        </w:tc>
        <w:tc>
          <w:tcPr>
            <w:tcW w:w="1639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104" w:type="dxa"/>
            <w:gridSpan w:val="2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2E5748" w:rsidTr="007B6231">
        <w:trPr>
          <w:trHeight w:val="525"/>
        </w:trPr>
        <w:tc>
          <w:tcPr>
            <w:tcW w:w="1936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2E5748" w:rsidTr="007B6231">
        <w:trPr>
          <w:trHeight w:val="4782"/>
        </w:trPr>
        <w:tc>
          <w:tcPr>
            <w:tcW w:w="1936" w:type="dxa"/>
          </w:tcPr>
          <w:p w:rsidR="00682479" w:rsidRDefault="00BA3BD4" w:rsidP="00682479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 xml:space="preserve">Природний газ </w:t>
            </w:r>
          </w:p>
          <w:p w:rsidR="00682479" w:rsidRDefault="00682479" w:rsidP="00682479">
            <w:pPr>
              <w:jc w:val="center"/>
              <w:rPr>
                <w:rFonts w:ascii="Times New Roman" w:hAnsi="Times New Roman" w:cs="Times New Roman"/>
              </w:rPr>
            </w:pPr>
          </w:p>
          <w:p w:rsidR="00BA3BD4" w:rsidRPr="00305724" w:rsidRDefault="00682479" w:rsidP="00682479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>К</w:t>
            </w:r>
            <w:r w:rsidR="00BA3BD4" w:rsidRPr="0030572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3BD4" w:rsidRPr="00305724">
              <w:rPr>
                <w:rFonts w:ascii="Times New Roman" w:hAnsi="Times New Roman" w:cs="Times New Roman"/>
              </w:rPr>
              <w:t xml:space="preserve"> </w:t>
            </w:r>
            <w:r w:rsidR="00BA3BD4" w:rsidRPr="00305724">
              <w:rPr>
                <w:rFonts w:ascii="Times New Roman" w:hAnsi="Times New Roman" w:cs="Times New Roman"/>
                <w:bCs/>
              </w:rPr>
              <w:t xml:space="preserve">ДК 021:2015 - </w:t>
            </w:r>
            <w:r w:rsidR="00AF7988" w:rsidRPr="00AF7988">
              <w:rPr>
                <w:rFonts w:ascii="Times New Roman" w:hAnsi="Times New Roman" w:cs="Times New Roman"/>
                <w:bCs/>
              </w:rPr>
              <w:t xml:space="preserve">09120000-6 - Газове паливо </w:t>
            </w:r>
          </w:p>
        </w:tc>
        <w:tc>
          <w:tcPr>
            <w:tcW w:w="1670" w:type="dxa"/>
          </w:tcPr>
          <w:p w:rsidR="00973D65" w:rsidRPr="00305724" w:rsidRDefault="00944268" w:rsidP="00973D65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>Переговорна процедура (скорочена)</w:t>
            </w:r>
          </w:p>
          <w:p w:rsidR="00682479" w:rsidRDefault="00682479" w:rsidP="00973D65">
            <w:pPr>
              <w:jc w:val="center"/>
              <w:rPr>
                <w:rFonts w:ascii="Arial" w:hAnsi="Arial" w:cs="Arial"/>
                <w:shd w:val="clear" w:color="auto" w:fill="F0F5F2"/>
              </w:rPr>
            </w:pPr>
          </w:p>
          <w:p w:rsidR="00944268" w:rsidRPr="00305724" w:rsidRDefault="00682479" w:rsidP="00973D65">
            <w:pPr>
              <w:jc w:val="center"/>
              <w:rPr>
                <w:rFonts w:ascii="Times New Roman" w:hAnsi="Times New Roman" w:cs="Times New Roman"/>
              </w:rPr>
            </w:pPr>
            <w:r w:rsidRPr="00682479">
              <w:rPr>
                <w:rFonts w:ascii="Arial" w:hAnsi="Arial" w:cs="Arial"/>
                <w:shd w:val="clear" w:color="auto" w:fill="F0F5F2"/>
              </w:rPr>
              <w:t>UA-2021-11-22-004834-a</w:t>
            </w:r>
          </w:p>
          <w:p w:rsidR="00682479" w:rsidRDefault="00682479" w:rsidP="00973D65">
            <w:pPr>
              <w:jc w:val="center"/>
              <w:rPr>
                <w:rFonts w:ascii="Times New Roman" w:hAnsi="Times New Roman" w:cs="Times New Roman"/>
              </w:rPr>
            </w:pPr>
          </w:p>
          <w:p w:rsidR="00895ABE" w:rsidRPr="00305724" w:rsidRDefault="00762148" w:rsidP="00973D65">
            <w:pPr>
              <w:jc w:val="center"/>
              <w:rPr>
                <w:rFonts w:ascii="Times New Roman" w:hAnsi="Times New Roman" w:cs="Times New Roman"/>
              </w:rPr>
            </w:pPr>
            <w:r w:rsidRPr="00762148">
              <w:rPr>
                <w:rFonts w:ascii="Times New Roman" w:hAnsi="Times New Roman" w:cs="Times New Roman"/>
              </w:rPr>
              <w:t>Виникнення особливих економічних обставин з негайною ліквідацією наслідків надзвичайних ситуа</w:t>
            </w:r>
            <w:bookmarkStart w:id="0" w:name="_GoBack"/>
            <w:bookmarkEnd w:id="0"/>
            <w:r w:rsidRPr="00762148">
              <w:rPr>
                <w:rFonts w:ascii="Times New Roman" w:hAnsi="Times New Roman" w:cs="Times New Roman"/>
              </w:rPr>
              <w:t>цій</w:t>
            </w:r>
          </w:p>
        </w:tc>
        <w:tc>
          <w:tcPr>
            <w:tcW w:w="1639" w:type="dxa"/>
          </w:tcPr>
          <w:p w:rsidR="00973D65" w:rsidRPr="00305724" w:rsidRDefault="00682479" w:rsidP="00140DD6">
            <w:pPr>
              <w:jc w:val="center"/>
              <w:rPr>
                <w:rFonts w:ascii="Times New Roman" w:hAnsi="Times New Roman" w:cs="Times New Roman"/>
              </w:rPr>
            </w:pPr>
            <w:r w:rsidRPr="00682479">
              <w:rPr>
                <w:rFonts w:ascii="Times New Roman" w:hAnsi="Times New Roman" w:cs="Times New Roman"/>
              </w:rPr>
              <w:t>2 228 168,40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6231" w:rsidRPr="0030572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552" w:type="dxa"/>
          </w:tcPr>
          <w:p w:rsidR="00973D65" w:rsidRPr="00305724" w:rsidRDefault="00F42315" w:rsidP="00140DD6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F42315">
              <w:rPr>
                <w:rFonts w:ascii="Times New Roman" w:hAnsi="Times New Roman" w:cs="Times New Roman"/>
              </w:rPr>
              <w:t>Якість природного газу (його фізико-хімічні показники) повинна відповідати чинному стандарту ГОСТ 5542-87 «Гази горючі природні для промислового і комунально-побутового призначення. 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споживачам»</w:t>
            </w:r>
          </w:p>
        </w:tc>
        <w:tc>
          <w:tcPr>
            <w:tcW w:w="2552" w:type="dxa"/>
          </w:tcPr>
          <w:p w:rsidR="00973D65" w:rsidRPr="00305724" w:rsidRDefault="00F31E75" w:rsidP="00E73224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>очікуван</w:t>
            </w:r>
            <w:r w:rsidR="00F42315">
              <w:rPr>
                <w:rFonts w:ascii="Times New Roman" w:hAnsi="Times New Roman" w:cs="Times New Roman"/>
              </w:rPr>
              <w:t>а</w:t>
            </w:r>
            <w:r w:rsidRPr="00305724">
              <w:rPr>
                <w:rFonts w:ascii="Times New Roman" w:hAnsi="Times New Roman" w:cs="Times New Roman"/>
              </w:rPr>
              <w:t xml:space="preserve"> варт</w:t>
            </w:r>
            <w:r w:rsidR="00F42315">
              <w:rPr>
                <w:rFonts w:ascii="Times New Roman" w:hAnsi="Times New Roman" w:cs="Times New Roman"/>
              </w:rPr>
              <w:t>і</w:t>
            </w:r>
            <w:r w:rsidRPr="00305724">
              <w:rPr>
                <w:rFonts w:ascii="Times New Roman" w:hAnsi="Times New Roman" w:cs="Times New Roman"/>
              </w:rPr>
              <w:t>ст</w:t>
            </w:r>
            <w:r w:rsidR="00F42315">
              <w:rPr>
                <w:rFonts w:ascii="Times New Roman" w:hAnsi="Times New Roman" w:cs="Times New Roman"/>
              </w:rPr>
              <w:t>ь</w:t>
            </w:r>
            <w:r w:rsidRPr="00305724">
              <w:rPr>
                <w:rFonts w:ascii="Times New Roman" w:hAnsi="Times New Roman" w:cs="Times New Roman"/>
              </w:rPr>
              <w:t xml:space="preserve"> </w:t>
            </w:r>
            <w:r w:rsidR="00F42315">
              <w:rPr>
                <w:rFonts w:ascii="Times New Roman" w:hAnsi="Times New Roman" w:cs="Times New Roman"/>
              </w:rPr>
              <w:t xml:space="preserve">закупівлі </w:t>
            </w:r>
            <w:r w:rsidR="00E73224">
              <w:rPr>
                <w:rFonts w:ascii="Times New Roman" w:hAnsi="Times New Roman" w:cs="Times New Roman"/>
              </w:rPr>
              <w:t xml:space="preserve">розрахована відповідно до </w:t>
            </w:r>
            <w:r w:rsidR="00E73224" w:rsidRPr="00E73224">
              <w:rPr>
                <w:rFonts w:ascii="Times New Roman" w:hAnsi="Times New Roman" w:cs="Times New Roman"/>
              </w:rPr>
              <w:t>Меморандум</w:t>
            </w:r>
            <w:r w:rsidR="00E73224">
              <w:rPr>
                <w:rFonts w:ascii="Times New Roman" w:hAnsi="Times New Roman" w:cs="Times New Roman"/>
              </w:rPr>
              <w:t>у</w:t>
            </w:r>
            <w:r w:rsidR="00E73224" w:rsidRPr="00E73224">
              <w:rPr>
                <w:rFonts w:ascii="Times New Roman" w:hAnsi="Times New Roman" w:cs="Times New Roman"/>
              </w:rPr>
              <w:t xml:space="preserve"> про взаєморозуміння щодо врегулювання проблемних питань у сфері постачання теплової енергії та постачання гарячої води в опалювальному періоді 2021/2022 роках, який укладено 30 вересня 2021 року</w:t>
            </w:r>
            <w:r w:rsidR="009644AF" w:rsidRPr="00305724"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96AFD"/>
    <w:rsid w:val="000B4EB4"/>
    <w:rsid w:val="00140DD6"/>
    <w:rsid w:val="00163B91"/>
    <w:rsid w:val="00256BAF"/>
    <w:rsid w:val="002865B2"/>
    <w:rsid w:val="002B69DB"/>
    <w:rsid w:val="002E5748"/>
    <w:rsid w:val="003008CD"/>
    <w:rsid w:val="00305724"/>
    <w:rsid w:val="00360BF2"/>
    <w:rsid w:val="00392CC2"/>
    <w:rsid w:val="003E6479"/>
    <w:rsid w:val="004535BD"/>
    <w:rsid w:val="004B1606"/>
    <w:rsid w:val="004C4395"/>
    <w:rsid w:val="00525D0A"/>
    <w:rsid w:val="005473CF"/>
    <w:rsid w:val="005A13C1"/>
    <w:rsid w:val="005B1A2D"/>
    <w:rsid w:val="00682479"/>
    <w:rsid w:val="006879B8"/>
    <w:rsid w:val="00756FC2"/>
    <w:rsid w:val="00762148"/>
    <w:rsid w:val="00791532"/>
    <w:rsid w:val="007B6231"/>
    <w:rsid w:val="00864874"/>
    <w:rsid w:val="00895ABE"/>
    <w:rsid w:val="008C4F08"/>
    <w:rsid w:val="00927FA1"/>
    <w:rsid w:val="00944268"/>
    <w:rsid w:val="009644AF"/>
    <w:rsid w:val="00973D65"/>
    <w:rsid w:val="00AA147C"/>
    <w:rsid w:val="00AF7988"/>
    <w:rsid w:val="00B05001"/>
    <w:rsid w:val="00B42D39"/>
    <w:rsid w:val="00B70DDD"/>
    <w:rsid w:val="00B75B23"/>
    <w:rsid w:val="00BA3BD4"/>
    <w:rsid w:val="00BE0A79"/>
    <w:rsid w:val="00D04832"/>
    <w:rsid w:val="00D83D8C"/>
    <w:rsid w:val="00E56148"/>
    <w:rsid w:val="00E73224"/>
    <w:rsid w:val="00F31E75"/>
    <w:rsid w:val="00F4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5</cp:revision>
  <dcterms:created xsi:type="dcterms:W3CDTF">2021-12-08T07:09:00Z</dcterms:created>
  <dcterms:modified xsi:type="dcterms:W3CDTF">2021-12-08T07:22:00Z</dcterms:modified>
</cp:coreProperties>
</file>