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465F55">
        <w:trPr>
          <w:trHeight w:val="4782"/>
        </w:trPr>
        <w:tc>
          <w:tcPr>
            <w:tcW w:w="1936" w:type="dxa"/>
          </w:tcPr>
          <w:p w:rsidR="006C2775" w:rsidRPr="00E81D97" w:rsidRDefault="00BA3BD4" w:rsidP="00E81D97">
            <w:pPr>
              <w:pStyle w:val="1"/>
              <w:shd w:val="clear" w:color="auto" w:fill="FFFFFF"/>
              <w:spacing w:before="0"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</w:pPr>
            <w:r w:rsidRPr="00E81D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Природний газ за кодом </w:t>
            </w:r>
            <w:r w:rsidRPr="00E81D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ДК  </w:t>
            </w:r>
            <w:r w:rsidR="006C2775" w:rsidRPr="00E81D9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  <w:t>021:2015</w:t>
            </w:r>
            <w:r w:rsidR="00332C7F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  <w:t xml:space="preserve"> </w:t>
            </w:r>
            <w:r w:rsidR="006C2775" w:rsidRPr="00E81D9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uk-UA"/>
              </w:rPr>
              <w:t>09120000-6 - Газове паливо</w:t>
            </w:r>
          </w:p>
          <w:p w:rsidR="00BA3BD4" w:rsidRPr="00305724" w:rsidRDefault="00BA3BD4" w:rsidP="00BA3BD4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  <w:bCs/>
              </w:rPr>
              <w:t>(код товару що найбільше відповідає назві номенклатурної позиції предмета закупівлі 09123000-7 «Природний газ»)</w:t>
            </w:r>
            <w:r w:rsidRPr="003057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2B69DB" w:rsidRPr="00A94D57" w:rsidRDefault="00465F55" w:rsidP="00973D65">
            <w:pPr>
              <w:jc w:val="center"/>
              <w:rPr>
                <w:rFonts w:ascii="Times New Roman" w:hAnsi="Times New Roman" w:cs="Times New Roman"/>
              </w:rPr>
            </w:pPr>
            <w:r w:rsidRPr="00A94D57">
              <w:rPr>
                <w:rFonts w:ascii="Times New Roman" w:hAnsi="Times New Roman" w:cs="Times New Roman"/>
              </w:rPr>
              <w:t>Відкриті торги з публікацією англійською мовою</w:t>
            </w:r>
          </w:p>
          <w:p w:rsidR="00895ABE" w:rsidRPr="00305724" w:rsidRDefault="00465F55" w:rsidP="00973D65">
            <w:pPr>
              <w:jc w:val="center"/>
              <w:rPr>
                <w:rFonts w:ascii="Times New Roman" w:hAnsi="Times New Roman" w:cs="Times New Roman"/>
              </w:rPr>
            </w:pPr>
            <w:r w:rsidRPr="00465F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UA-2021-10-26-00</w:t>
            </w:r>
            <w:bookmarkStart w:id="0" w:name="_GoBack"/>
            <w:bookmarkEnd w:id="0"/>
            <w:r w:rsidRPr="00465F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7646-</w:t>
            </w:r>
            <w:r w:rsidRPr="00465F5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639" w:type="dxa"/>
          </w:tcPr>
          <w:p w:rsidR="00973D65" w:rsidRPr="00305724" w:rsidRDefault="003D419F" w:rsidP="003D4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5 128 278,00</w:t>
            </w:r>
            <w:r w:rsidR="007B6231" w:rsidRPr="00305724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552" w:type="dxa"/>
          </w:tcPr>
          <w:p w:rsidR="00973D65" w:rsidRPr="00305724" w:rsidRDefault="004C4395" w:rsidP="002F2B15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>Місце та обсяг поставки товару: п</w:t>
            </w:r>
            <w:r w:rsidRPr="00305724">
              <w:rPr>
                <w:rFonts w:ascii="Times New Roman" w:hAnsi="Times New Roman" w:cs="Times New Roman"/>
                <w:color w:val="000000"/>
              </w:rPr>
              <w:t xml:space="preserve">оставка товару в обсязі </w:t>
            </w:r>
            <w:r w:rsidR="002F2B15">
              <w:rPr>
                <w:rFonts w:ascii="Times New Roman" w:hAnsi="Times New Roman" w:cs="Times New Roman"/>
                <w:color w:val="000000"/>
              </w:rPr>
              <w:t xml:space="preserve">115647 </w:t>
            </w:r>
            <w:proofErr w:type="spellStart"/>
            <w:r w:rsidRPr="00305724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305724">
              <w:rPr>
                <w:rFonts w:ascii="Times New Roman" w:hAnsi="Times New Roman" w:cs="Times New Roman"/>
                <w:color w:val="000000"/>
              </w:rPr>
              <w:t>. здійснюється за місцезнаходженням філій Чернігівського обласного центру зайнятості</w:t>
            </w:r>
          </w:p>
        </w:tc>
        <w:tc>
          <w:tcPr>
            <w:tcW w:w="2552" w:type="dxa"/>
          </w:tcPr>
          <w:p w:rsidR="00973D65" w:rsidRPr="00305724" w:rsidRDefault="00F31E75" w:rsidP="00305724">
            <w:pPr>
              <w:jc w:val="center"/>
              <w:rPr>
                <w:rFonts w:ascii="Times New Roman" w:hAnsi="Times New Roman" w:cs="Times New Roman"/>
              </w:rPr>
            </w:pPr>
            <w:r w:rsidRPr="00305724"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 w:rsidRPr="00305724">
              <w:rPr>
                <w:rFonts w:ascii="Times New Roman" w:hAnsi="Times New Roman" w:cs="Times New Roman"/>
              </w:rPr>
              <w:t>да</w:t>
            </w:r>
            <w:r w:rsidR="002865B2" w:rsidRPr="00305724">
              <w:rPr>
                <w:rFonts w:ascii="Times New Roman" w:hAnsi="Times New Roman" w:cs="Times New Roman"/>
              </w:rPr>
              <w:t xml:space="preserve">них </w:t>
            </w:r>
            <w:r w:rsidR="004C4395" w:rsidRPr="00305724">
              <w:rPr>
                <w:rFonts w:ascii="Arial" w:hAnsi="Arial" w:cs="Arial"/>
                <w:color w:val="454545"/>
              </w:rPr>
              <w:t xml:space="preserve"> </w:t>
            </w:r>
            <w:r w:rsidR="004C4395" w:rsidRPr="00305724">
              <w:rPr>
                <w:rFonts w:ascii="Times New Roman" w:hAnsi="Times New Roman" w:cs="Times New Roman"/>
              </w:rPr>
              <w:t>розміщени</w:t>
            </w:r>
            <w:r w:rsidR="00305724" w:rsidRPr="00305724">
              <w:rPr>
                <w:rFonts w:ascii="Times New Roman" w:hAnsi="Times New Roman" w:cs="Times New Roman"/>
              </w:rPr>
              <w:t>х</w:t>
            </w:r>
            <w:r w:rsidR="004C4395" w:rsidRPr="00305724">
              <w:rPr>
                <w:rFonts w:ascii="Times New Roman" w:hAnsi="Times New Roman" w:cs="Times New Roman"/>
              </w:rPr>
              <w:t xml:space="preserve"> на веб-сайті Української енергетичної біржі</w:t>
            </w:r>
            <w:r w:rsidR="009644AF" w:rsidRPr="00305724"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0B4EB4"/>
    <w:rsid w:val="00140DD6"/>
    <w:rsid w:val="00163B91"/>
    <w:rsid w:val="00256BAF"/>
    <w:rsid w:val="002865B2"/>
    <w:rsid w:val="002B69DB"/>
    <w:rsid w:val="002E5748"/>
    <w:rsid w:val="002F2B15"/>
    <w:rsid w:val="003008CD"/>
    <w:rsid w:val="00305724"/>
    <w:rsid w:val="00332C7F"/>
    <w:rsid w:val="00360BF2"/>
    <w:rsid w:val="00392CC2"/>
    <w:rsid w:val="003D419F"/>
    <w:rsid w:val="003E6479"/>
    <w:rsid w:val="004535BD"/>
    <w:rsid w:val="00465F55"/>
    <w:rsid w:val="004B1606"/>
    <w:rsid w:val="004C4395"/>
    <w:rsid w:val="00525D0A"/>
    <w:rsid w:val="005473CF"/>
    <w:rsid w:val="005A13C1"/>
    <w:rsid w:val="005B1A2D"/>
    <w:rsid w:val="006879B8"/>
    <w:rsid w:val="006C2775"/>
    <w:rsid w:val="00756FC2"/>
    <w:rsid w:val="00791532"/>
    <w:rsid w:val="007B6231"/>
    <w:rsid w:val="00864874"/>
    <w:rsid w:val="00895ABE"/>
    <w:rsid w:val="008C4F08"/>
    <w:rsid w:val="00927FA1"/>
    <w:rsid w:val="00944268"/>
    <w:rsid w:val="009644AF"/>
    <w:rsid w:val="00973D65"/>
    <w:rsid w:val="00A94D57"/>
    <w:rsid w:val="00AA147C"/>
    <w:rsid w:val="00B05001"/>
    <w:rsid w:val="00B24B4C"/>
    <w:rsid w:val="00B42D39"/>
    <w:rsid w:val="00B70DDD"/>
    <w:rsid w:val="00BA3BD4"/>
    <w:rsid w:val="00BE0A79"/>
    <w:rsid w:val="00D04832"/>
    <w:rsid w:val="00D83D8C"/>
    <w:rsid w:val="00E56148"/>
    <w:rsid w:val="00E81D97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3E41"/>
  <w15:docId w15:val="{662404EF-95AF-427C-86D6-E24807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2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6</cp:revision>
  <dcterms:created xsi:type="dcterms:W3CDTF">2021-10-27T12:13:00Z</dcterms:created>
  <dcterms:modified xsi:type="dcterms:W3CDTF">2021-10-27T12:19:00Z</dcterms:modified>
</cp:coreProperties>
</file>